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61" w:rsidRPr="008D7061" w:rsidRDefault="008D7061" w:rsidP="008D7061">
      <w:pPr>
        <w:tabs>
          <w:tab w:val="left" w:pos="720"/>
        </w:tabs>
        <w:ind w:left="360"/>
        <w:rPr>
          <w:rFonts w:asciiTheme="majorBidi" w:hAnsiTheme="majorBidi" w:cstheme="majorBidi"/>
          <w:b/>
          <w:sz w:val="28"/>
          <w:szCs w:val="28"/>
        </w:rPr>
      </w:pPr>
      <w:r w:rsidRPr="008D7061">
        <w:rPr>
          <w:rFonts w:asciiTheme="majorBidi" w:hAnsiTheme="majorBidi" w:cstheme="majorBidi"/>
          <w:b/>
          <w:sz w:val="28"/>
          <w:szCs w:val="28"/>
        </w:rPr>
        <w:t>YABANCI UYRUKLU ÖĞRENCİ KAYIT BELGELERİ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Lise diplomasının aslı</w:t>
      </w:r>
      <w:r w:rsidRPr="008D7061">
        <w:rPr>
          <w:rFonts w:asciiTheme="majorBidi" w:hAnsiTheme="majorBidi" w:cstheme="majorBidi"/>
          <w:sz w:val="28"/>
          <w:szCs w:val="28"/>
        </w:rPr>
        <w:t xml:space="preserve"> ve ülkelerindeki T.C.Büyükelçiliği ya da Konsolosluğu’ndan onaylı Türkçe örneği,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D7061">
        <w:rPr>
          <w:rFonts w:asciiTheme="majorBidi" w:hAnsiTheme="majorBidi" w:cstheme="majorBidi"/>
          <w:sz w:val="28"/>
          <w:szCs w:val="28"/>
        </w:rPr>
        <w:t xml:space="preserve">Lise diplomasının aslı Türk liselerinden alınan diplomalara denk olduğunu gösteren, T.C.Milli Eğitim Bakanlığı ya da ülkelerindeki T.C Büyükelçiliği’nden alınacak </w:t>
      </w: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denklik belgesi,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Not belgesinin aslı</w:t>
      </w:r>
      <w:r w:rsidRPr="008D7061">
        <w:rPr>
          <w:rFonts w:asciiTheme="majorBidi" w:hAnsiTheme="majorBidi" w:cstheme="majorBidi"/>
          <w:sz w:val="28"/>
          <w:szCs w:val="28"/>
        </w:rPr>
        <w:t xml:space="preserve"> ve ülkelerindeki T.C.Büyükelçiliği ya da Konsolosluğu’ndan onaylı Türkçe örneği,</w:t>
      </w:r>
    </w:p>
    <w:p w:rsidR="008D7061" w:rsidRPr="008D7061" w:rsidRDefault="008D7061" w:rsidP="00782736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Sınav sonuç belgesinin aslı</w:t>
      </w:r>
      <w:r w:rsidRPr="008D7061">
        <w:rPr>
          <w:rFonts w:asciiTheme="majorBidi" w:hAnsiTheme="majorBidi" w:cstheme="majorBidi"/>
          <w:sz w:val="28"/>
          <w:szCs w:val="28"/>
        </w:rPr>
        <w:t xml:space="preserve"> ve ülkelerindeki T.C.Büyükelçiliği ya da Konsolo</w:t>
      </w:r>
      <w:r w:rsidR="00782736">
        <w:rPr>
          <w:rFonts w:asciiTheme="majorBidi" w:hAnsiTheme="majorBidi" w:cstheme="majorBidi"/>
          <w:sz w:val="28"/>
          <w:szCs w:val="28"/>
        </w:rPr>
        <w:t>sluğundan onaylı Türkçe örneği,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Resmi kimlik ya da pasaportun kimlik bilgilerini gösteren sayfanın ülkelerindeki T.C.Büyükelçiliği ya da Konsolosluğu’ndan onaylı Türkçe örneği,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Katkı payının yatırıldığını gösteren banka </w:t>
      </w:r>
      <w:proofErr w:type="gramStart"/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dekontu</w:t>
      </w:r>
      <w:proofErr w:type="gramEnd"/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. (</w:t>
      </w:r>
      <w:r w:rsidRPr="008D7061">
        <w:rPr>
          <w:rFonts w:asciiTheme="majorBidi" w:hAnsiTheme="majorBidi" w:cstheme="majorBidi"/>
          <w:b/>
          <w:bCs/>
          <w:sz w:val="28"/>
          <w:szCs w:val="28"/>
        </w:rPr>
        <w:t>kayıt sırasında istenir)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Adayın maddi olanaklarının ülkemizde yükseköğrenimini sürdürebilecek düzeyde olduğunun belgelenmesi (Türkiye Cumhuriyeti sınırları içerisinde hizmet veren herhangi bir devlet bankasında öğrenciye ait hesapta 2000 USD para bulundurması gerekmektedir.)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D7061">
        <w:rPr>
          <w:rFonts w:asciiTheme="majorBidi" w:hAnsiTheme="majorBidi" w:cstheme="majorBidi"/>
          <w:sz w:val="28"/>
          <w:szCs w:val="28"/>
          <w:u w:val="single"/>
        </w:rPr>
        <w:t>Uluslararası geçerliliği olan yabancı dil belgesi ve Türkçe yeterlilik belgesinin ülkelerindeki T.C.Büyükelçiliği ya da Konsolosluğu’ndan onaylı örneği, (</w:t>
      </w:r>
      <w:r w:rsidRPr="008D7061">
        <w:rPr>
          <w:rFonts w:asciiTheme="majorBidi" w:hAnsiTheme="majorBidi" w:cstheme="majorBidi"/>
          <w:sz w:val="28"/>
          <w:szCs w:val="28"/>
        </w:rPr>
        <w:t>varsa istenir)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8D7061">
        <w:rPr>
          <w:rFonts w:asciiTheme="majorBidi" w:hAnsiTheme="majorBidi" w:cstheme="majorBidi"/>
          <w:sz w:val="28"/>
          <w:szCs w:val="28"/>
          <w:u w:val="single"/>
        </w:rPr>
        <w:t>10 adet vesikalık fotoğraf.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TC Kimlik numarası</w:t>
      </w:r>
      <w:r w:rsidRPr="008D7061">
        <w:rPr>
          <w:rFonts w:asciiTheme="majorBidi" w:hAnsiTheme="majorBidi" w:cstheme="majorBidi"/>
          <w:sz w:val="28"/>
          <w:szCs w:val="28"/>
        </w:rPr>
        <w:t xml:space="preserve"> ( Türkiye’de İl Göç İdaresi Müdürlüğü tarafından </w:t>
      </w:r>
      <w:r w:rsidRPr="008D7061">
        <w:rPr>
          <w:rFonts w:asciiTheme="majorBidi" w:hAnsiTheme="majorBidi" w:cstheme="majorBidi"/>
          <w:sz w:val="28"/>
          <w:szCs w:val="28"/>
          <w:u w:val="single"/>
        </w:rPr>
        <w:t>1 gün içinde</w:t>
      </w:r>
      <w:r w:rsidRPr="008D7061">
        <w:rPr>
          <w:rFonts w:asciiTheme="majorBidi" w:hAnsiTheme="majorBidi" w:cstheme="majorBidi"/>
          <w:sz w:val="28"/>
          <w:szCs w:val="28"/>
        </w:rPr>
        <w:t xml:space="preserve"> temin edilecektir.)</w:t>
      </w:r>
    </w:p>
    <w:p w:rsidR="008D7061" w:rsidRPr="008D7061" w:rsidRDefault="008D7061" w:rsidP="008D7061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D7061">
        <w:rPr>
          <w:rFonts w:asciiTheme="majorBidi" w:hAnsiTheme="majorBidi" w:cstheme="majorBidi"/>
          <w:b/>
          <w:bCs/>
          <w:sz w:val="28"/>
          <w:szCs w:val="28"/>
          <w:u w:val="single"/>
        </w:rPr>
        <w:t>Genel Sağlık Sigortası</w:t>
      </w:r>
      <w:r w:rsidRPr="008D7061">
        <w:rPr>
          <w:rFonts w:asciiTheme="majorBidi" w:hAnsiTheme="majorBidi" w:cstheme="majorBidi"/>
          <w:sz w:val="28"/>
          <w:szCs w:val="28"/>
        </w:rPr>
        <w:t xml:space="preserve"> ( Türkiye’de İl Sosyal Güvenlik Kurumu Başkanlığı tarafından </w:t>
      </w:r>
      <w:r w:rsidRPr="008D7061">
        <w:rPr>
          <w:rFonts w:asciiTheme="majorBidi" w:hAnsiTheme="majorBidi" w:cstheme="majorBidi"/>
          <w:sz w:val="28"/>
          <w:szCs w:val="28"/>
          <w:u w:val="single"/>
        </w:rPr>
        <w:t>1 gün içinde</w:t>
      </w:r>
      <w:r w:rsidRPr="008D7061">
        <w:rPr>
          <w:rFonts w:asciiTheme="majorBidi" w:hAnsiTheme="majorBidi" w:cstheme="majorBidi"/>
          <w:sz w:val="28"/>
          <w:szCs w:val="28"/>
        </w:rPr>
        <w:t xml:space="preserve"> temin edilecektir.)</w:t>
      </w:r>
    </w:p>
    <w:p w:rsidR="008D7061" w:rsidRPr="008D7061" w:rsidRDefault="008D7061" w:rsidP="008D7061">
      <w:pPr>
        <w:pStyle w:val="ListeParagraf"/>
        <w:jc w:val="both"/>
        <w:rPr>
          <w:rFonts w:asciiTheme="majorBidi" w:hAnsiTheme="majorBidi" w:cstheme="majorBidi"/>
          <w:sz w:val="28"/>
          <w:szCs w:val="28"/>
        </w:rPr>
      </w:pPr>
    </w:p>
    <w:p w:rsidR="00702E1E" w:rsidRPr="008D7061" w:rsidRDefault="00702E1E" w:rsidP="008D7061">
      <w:pPr>
        <w:rPr>
          <w:sz w:val="28"/>
          <w:szCs w:val="28"/>
        </w:rPr>
      </w:pPr>
    </w:p>
    <w:sectPr w:rsidR="00702E1E" w:rsidRPr="008D7061" w:rsidSect="009A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482E34"/>
    <w:rsid w:val="00056E27"/>
    <w:rsid w:val="000B37BE"/>
    <w:rsid w:val="00130577"/>
    <w:rsid w:val="0020295A"/>
    <w:rsid w:val="00253503"/>
    <w:rsid w:val="0036002B"/>
    <w:rsid w:val="00366A91"/>
    <w:rsid w:val="003727E1"/>
    <w:rsid w:val="00482E34"/>
    <w:rsid w:val="004C1A44"/>
    <w:rsid w:val="0059296F"/>
    <w:rsid w:val="005C5753"/>
    <w:rsid w:val="00601C85"/>
    <w:rsid w:val="00702E1E"/>
    <w:rsid w:val="00737A6B"/>
    <w:rsid w:val="00782736"/>
    <w:rsid w:val="007E314B"/>
    <w:rsid w:val="0089700D"/>
    <w:rsid w:val="008D7061"/>
    <w:rsid w:val="00935E0D"/>
    <w:rsid w:val="009A0609"/>
    <w:rsid w:val="00BC23E5"/>
    <w:rsid w:val="00C54A3F"/>
    <w:rsid w:val="00CA3965"/>
    <w:rsid w:val="00CB4DBE"/>
    <w:rsid w:val="00FE017A"/>
    <w:rsid w:val="00F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18</cp:revision>
  <cp:lastPrinted>2014-08-27T05:33:00Z</cp:lastPrinted>
  <dcterms:created xsi:type="dcterms:W3CDTF">2014-07-16T11:08:00Z</dcterms:created>
  <dcterms:modified xsi:type="dcterms:W3CDTF">2018-01-09T07:00:00Z</dcterms:modified>
</cp:coreProperties>
</file>